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3" w:rsidRPr="00EE4E65" w:rsidRDefault="00872FF3" w:rsidP="004869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558" w:rsidRPr="00EE4E65" w:rsidRDefault="0048693F" w:rsidP="00486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eastAsia="Calibri" w:hAnsi="Times New Roman" w:cs="Times New Roman"/>
          <w:b/>
          <w:sz w:val="24"/>
          <w:szCs w:val="24"/>
        </w:rPr>
        <w:t xml:space="preserve">Новые документы в </w:t>
      </w:r>
      <w:r w:rsidR="000B5191" w:rsidRPr="00EE4E65">
        <w:rPr>
          <w:rFonts w:ascii="Times New Roman" w:eastAsia="Calibri" w:hAnsi="Times New Roman" w:cs="Times New Roman"/>
          <w:b/>
          <w:sz w:val="24"/>
          <w:szCs w:val="24"/>
        </w:rPr>
        <w:t>системах «Кодекс» для юристов и бухгалтеров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9" w:tooltip="&quot;Об утверждении критериев отнесения информации, распространяемой в информационно-телекоммуникационной ...&quot;&#10;Постановление Правительства РФ от 16.12.2021 N 2312&#10;Статус: действует с 25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16.12.2021 N 2312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Об утверждении критериев отнесения информации, распространяемой в информационно-телекоммуникационной сети "Интернет", к социальной рекламе в целях определения объема социальной рекламы, предусмотренного частью 3 статьи 10 Федерального закона "О рекламе"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10" w:tooltip="&quot;Об утверждении Правил предоставления субсидий российским организациям на финансовое обеспечение части ...&quot;&#10;Постановление Правительства РФ от 13.12.2021 N 2281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13.12.2021 N 2281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0" w:name="_GoBack"/>
      <w:bookmarkEnd w:id="0"/>
      <w:r w:rsidRPr="00EE4E65">
        <w:rPr>
          <w:rFonts w:ascii="Times New Roman" w:hAnsi="Times New Roman" w:cs="Times New Roman"/>
          <w:sz w:val="24"/>
          <w:szCs w:val="24"/>
        </w:rPr>
        <w:t>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1" w:tooltip="&quot;О внесении изменений в отдельные законодательные акты Российской Федерации и о приостановлении действия ...&quot;&#10;Федеральный закон от 06.12.2021 N 409-ФЗ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409-ФЗ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2" w:tooltip="&quot;О внесении изменений в отдельные законодательные акты Российской Федерации&quot;&#10;Федеральный закон от 06.12.2021 N 408-ФЗ&#10;Статус: действует с 06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408-ФЗ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3" w:tooltip="&quot;О внесении изменений в статью 19 Федерального закона &quot;О крестьянском (фермерском) хозяйстве&quot; и отдельные законодательные акты Российской Федерации&quot;&#10;Федеральный закон от 06.12.2021 N 407-ФЗ&#10;Статус: действует с 17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407-ФЗ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статью 19 Федерального закона "О крестьянском (фермерском) хозяйстве"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4" w:tooltip="&quot;О внесении изменения в статью 1 Федерального закона &quot;О минимальном размере оплаты труда&quot;&#10;Федеральный закон от 06.12.2021 N 406-ФЗ&#10;Статус: действует с 17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406-ФЗ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1 Федерального закона "О минимальном </w:t>
      </w:r>
      <w:proofErr w:type="gramStart"/>
      <w:r w:rsidRPr="00EE4E65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"»;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5" w:tooltip="&quot;О внесении изменений в Федеральный закон &quot;Об обязательном медицинском страховании в Российской Федерации&quot; и статью 13_2 Федерального закона &quot;Об актах гражданского состояния&quot;&#10;Федеральный закон от 06.12.2021 N 405-ФЗ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405-ФЗ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"Об обязательном медицинском страховании в Российской Федерации" и статью 13_2 Федерального закона "Об актах гражданского состояния"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6" w:tooltip="&quot;О внесении изменений в Федеральный закон &quot;О племенном животноводстве&quot;&#10;Федеральный закон от 06.12.2021 N 404-ФЗ&#10;Статус: вступает в силу с 01.09.2022" w:history="1">
        <w:r w:rsidRPr="00EE4E6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404-ФЗ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 племенном животноводстве"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7" w:tooltip="&quot;О внесении изменения в статью 12 Федерального закона &quot;О лицензировании отдельных видов деятельности&quot;&#10;Федеральный закон от 06.12.2021 N 403-ФЗ&#10;Статус: действует с 17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403-ФЗ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 w:rsidR="005C71E8"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изменения в статью 12 Федерального закона "О лицензировании отдельных видов деятельности"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" w:tooltip="&quot;О внесении изменений в статью 189 части первой Гражданского кодекса Российской Федерации&quot;&#10;Федеральный закон от 06.12.2021 N 402-ФЗ&#10;Статус: действует с 29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402-ФЗ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189 </w:t>
      </w:r>
      <w:hyperlink r:id="rId19" w:tooltip="&quot;Гражданский кодекс Российской Федерации (часть первая) (статьи 1 - 453) (с изменениями на 21 декабря 2021 года) (редакция, действующая с 29 декабря 2021 года)&quot;&#10;Кодекс РФ от 30.11.1994 N 51-ФЗ&#10;Статус: действующая редакция (действ. с 29.12.2021)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части первой Гражданского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0" w:tooltip="&quot;О внесении изменений в статью 34 Федерального закона &quot;Об организации регулярных перевозок пассажиров ...&quot;&#10;Федеральный закон от 06.12.2021 N 401-ФЗ&#10;Статус: вступает в силу с 01.09.2023" w:history="1">
        <w:r w:rsidRPr="00EE4E6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401-ФЗ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статью 34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1" w:tooltip="&quot;О внесении изменений в Воздушный кодекс Российской Федерации&quot;&#10;Федеральный закон от 06.12.2021 N 400-ФЗ&#10;Статус: вступает в силу с 05.06.2022" w:history="1">
        <w:r w:rsidRPr="00EE4E6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400-ФЗ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22" w:tooltip="&quot;Воздушный кодекс Российской Федерации (с изменениями на 2 июля 2021 года)&quot;&#10;Кодекс РФ от 19.03.1997 N 60-ФЗ&#10;Статус: действующая редакция (действ. с 02.07.2021)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Воздушный кодекс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="005C71E8">
        <w:rPr>
          <w:rFonts w:ascii="Times New Roman" w:hAnsi="Times New Roman" w:cs="Times New Roman"/>
          <w:sz w:val="24"/>
          <w:szCs w:val="24"/>
        </w:rPr>
        <w:t>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3" w:tooltip="&quot;О внесении изменений в Федеральный закон &quot;О Центральном банке Российской Федерации (Банке России)&quot; и ...&quot;&#10;Федеральный закон от 06.12.2021 N 398-ФЗ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398-ФЗ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"О Центральном банке Российской Федерации (Банке России)" и статьи 9 и 14 Федерального закона "О </w:t>
      </w:r>
      <w:proofErr w:type="spellStart"/>
      <w:r w:rsidRPr="00EE4E65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EE4E65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EE4E65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EE4E65">
        <w:rPr>
          <w:rFonts w:ascii="Times New Roman" w:hAnsi="Times New Roman" w:cs="Times New Roman"/>
          <w:sz w:val="24"/>
          <w:szCs w:val="24"/>
        </w:rPr>
        <w:t xml:space="preserve"> организациях"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</w:t>
      </w:r>
      <w:hyperlink r:id="rId24" w:tooltip="&quot;О внесении изменений в Закон Российской Федерации &quot;О ветеринарии&quot;&#10;Федеральный закон от 06.12.2021 N 397-ФЗ&#10;Статус: вступает в силу с 01.03.2023" w:history="1">
        <w:r w:rsidRPr="00EE4E6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397-ФЗ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Закон Российской Федерации "О ветеринарии"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5" w:tooltip="&quot;О федеральном бюджете на 2022 год и на плановый период 2023 и 2024 годов&quot;&#10;Федеральный закон от 06.12.2021 N 390-ФЗ&#10;Статус: действует с 06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390-ФЗ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федеральном бюджете 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6" w:tooltip="&quot;Об определении потребности в привлечении иностранных работников, прибывающих в Российскую Федерацию на ...&quot;&#10;Постановление Правительства РФ от 02.12.2021 N 2187&#10;Статус: действует с 14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02.12.2021 N 2187</w:t>
        </w:r>
      </w:hyperlink>
      <w:r w:rsidR="005C71E8">
        <w:rPr>
          <w:rFonts w:ascii="Times New Roman" w:hAnsi="Times New Roman" w:cs="Times New Roman"/>
          <w:sz w:val="24"/>
          <w:szCs w:val="24"/>
        </w:rPr>
        <w:t xml:space="preserve"> «</w:t>
      </w:r>
      <w:r w:rsidRPr="00EE4E65">
        <w:rPr>
          <w:rFonts w:ascii="Times New Roman" w:hAnsi="Times New Roman" w:cs="Times New Roman"/>
          <w:sz w:val="24"/>
          <w:szCs w:val="24"/>
        </w:rPr>
        <w:t>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2022 год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7" w:tooltip="&quot;О некоторых вопросах использования информации о реквизитах банковских счетов граждан&quot;&#10;Постановление Правительства РФ от 01.12.2021 N 2153&#10;Статус: действует с 14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01.12.2021 N 2153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некоторых вопросах использования информации о реквизитах банковских счетов граждан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>Постановление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28" w:tooltip="&quot;О типовых лицензионных договорах о безвозмездном предоставлении права использования результата ...&quot;&#10;Постановление Правительства РФ от 30.11.2021 N 2143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30.11.2021 N 2143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типовых лицензионных </w:t>
      </w:r>
      <w:proofErr w:type="gramStart"/>
      <w:r w:rsidRPr="00EE4E6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EE4E65">
        <w:rPr>
          <w:rFonts w:ascii="Times New Roman" w:hAnsi="Times New Roman" w:cs="Times New Roman"/>
          <w:sz w:val="24"/>
          <w:szCs w:val="24"/>
        </w:rPr>
        <w:t xml:space="preserve"> о безвозмездном предоставлении права использования результата интеллектуальной деятельности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9" w:tooltip="&quot;О внесении изменений в статью 10 Федерального закона &quot;О государственной регистрации транспортных средств ...&quot;&#10;Федеральный закон от 29.11.2021 N 389-ФЗ&#10;Статус: действует с 10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29.11.2021 N 389-ФЗ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статью 10 Федерального закона "О государственной регистрации транспортных сре</w:t>
      </w:r>
      <w:proofErr w:type="gramStart"/>
      <w:r w:rsidRPr="00EE4E6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E4E65">
        <w:rPr>
          <w:rFonts w:ascii="Times New Roman" w:hAnsi="Times New Roman" w:cs="Times New Roman"/>
          <w:sz w:val="24"/>
          <w:szCs w:val="24"/>
        </w:rPr>
        <w:t>оссийской Федерации и о внесении изменений в отдельные законодательные акты Российской Федерации" и статью 15 Федерального закона "О безопасности дорожного движения"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0" w:tooltip="&quot;О внесении изменения в статью 49 Федерального закона &quot;О воинской обязанности и военной службе&quot;&#10;Федеральный закон от 29.11.2021 N 388-ФЗ&#10;Статус: действует с 29.11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29.11.2021 N 388-ФЗ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изменения в статью 49 Федерального закона "О воинской обязанности и военной службе"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1" w:tooltip="&quot;О внесении изменений в Федеральный закон &quot;Об оружии&quot; и статью 2 Федерального закона &quot;О внесении изменений в Федеральный закон &quot;Об оружии&quot;&#10;Федеральный закон от 29.11.2021 N 387-ФЗ&#10;Статус: вступает в силу с 30.11.2022" w:history="1">
        <w:r w:rsidRPr="00EE4E6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29.11.2021 N 387-ФЗ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"Об оружии" и статью 2 Федерального закона "О внесении изменений в Федеральный закон "Об оружии"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2" w:tooltip="&quot;Об утверждении критериев отнесения информации, распространяемой в информационно-телекоммуникационной ...&quot;&#10;Постановление Правительства РФ от 16.12.2021 N 2312&#10;Статус: действует с 25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16.12.2021 N 2312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Об утверждении критериев отнесения информации, распространяемой в информационно-телекоммуникационной сети "Интернет", к социальной рекламе в целях определения объема социальной рекламы, предусмотренного частью 3 статьи 10 Федерального закона "О рекламе"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33" w:tooltip="&quot;Об утверждении Правил предоставления субсидий российским организациям на финансовое обеспечение части ...&quot;&#10;Постановление Правительства РФ от 13.12.2021 N 2281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13.12.2021 N 2281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4" w:tooltip="&quot;О внесении изменений в отдельные законодательные акты Российской Федерации и о приостановлении действия ...&quot;&#10;Федеральный закон от 06.12.2021 N 409-ФЗ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409-ФЗ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5" w:tooltip="&quot;О внесении изменений в отдельные законодательные акты Российской Федерации&quot;&#10;Федеральный закон от 06.12.2021 N 408-ФЗ&#10;Статус: действует с 06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408-ФЗ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6" w:tooltip="&quot;О внесении изменений в статью 19 Федерального закона &quot;О крестьянском (фермерском) хозяйстве&quot; и отдельные законодательные акты Российской Федерации&quot;&#10;Федеральный закон от 06.12.2021 N 407-ФЗ&#10;Статус: действует с 17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407-ФЗ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статью 19 Федерального закона "О крестьянском (фермерском) хозяйстве" и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7" w:tooltip="&quot;О внесении изменения в статью 1 Федерального закона &quot;О минимальном размере оплаты труда&quot;&#10;Федеральный закон от 06.12.2021 N 406-ФЗ&#10;Статус: действует с 17.12.2021" w:history="1">
        <w:r w:rsidRPr="006E7C3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406-ФЗ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1 Федерального закона "О минимальном </w:t>
      </w:r>
      <w:proofErr w:type="gramStart"/>
      <w:r w:rsidRPr="00EE4E65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EE4E6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8" w:tooltip="&quot;О внесении изменений в Федеральный закон &quot;Об обязательном медицинском страховании в Российской Федерации&quot; и статью 13_2 Федерального закона &quot;Об актах гражданского состояния&quot;&#10;Федеральный закон от 06.12.2021 N 405-ФЗ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405-ФЗ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"Об обязательном медицинском страховании в Российской </w:t>
      </w:r>
      <w:r w:rsidRPr="00EE4E65">
        <w:rPr>
          <w:rFonts w:ascii="Times New Roman" w:hAnsi="Times New Roman" w:cs="Times New Roman"/>
          <w:sz w:val="24"/>
          <w:szCs w:val="24"/>
        </w:rPr>
        <w:lastRenderedPageBreak/>
        <w:t>Федерации" и статью 13_2 Федерального закона "Об актах гражданского состояния"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9" w:tooltip="&quot;О внесении изменений в Федеральный закон &quot;О племенном животноводстве&quot;&#10;Федеральный закон от 06.12.2021 N 404-ФЗ&#10;Статус: вступает в силу с 01.09.2022" w:history="1">
        <w:r w:rsidRPr="006E7C3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404-ФЗ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 племенном животноводстве"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0" w:tooltip="&quot;О внесении изменения в статью 12 Федерального закона &quot;О лицензировании отдельных видов деятельности&quot;&#10;Федеральный закон от 06.12.2021 N 403-ФЗ&#10;Статус: действует с 17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403-ФЗ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изменения в статью 12 Федерального закона "О лицензировании отдельных видов деятельности"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1" w:tooltip="&quot;О внесении изменений в статью 189 части первой Гражданского кодекса Российской Федерации&quot;&#10;Федеральный закон от 06.12.2021 N 402-ФЗ&#10;Статус: действует с 29.12.2021" w:history="1">
        <w:r w:rsidRPr="006E7C3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402-ФЗ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189 </w:t>
      </w:r>
      <w:hyperlink r:id="rId42" w:tooltip="&quot;Гражданский кодекс Российской Федерации (часть первая) (статьи 1 - 453) (с изменениями на 21 декабря 2021 года) (редакция, действующая с 29 декабря 2021 года)&quot;&#10;Кодекс РФ от 30.11.1994 N 51-ФЗ&#10;Статус: действующая редакция (действ. с 29.12.2021)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части первой Гражданского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3" w:tooltip="&quot;О внесении изменений в статью 34 Федерального закона &quot;Об организации регулярных перевозок пассажиров ...&quot;&#10;Федеральный закон от 06.12.2021 N 401-ФЗ&#10;Статус: вступает в силу с 01.09.2023" w:history="1">
        <w:r w:rsidRPr="00EE4E6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401-ФЗ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статью 34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4" w:tooltip="&quot;О внесении изменений в Воздушный кодекс Российской Федерации&quot;&#10;Федеральный закон от 06.12.2021 N 400-ФЗ&#10;Статус: вступает в силу с 05.06.2022" w:history="1">
        <w:r w:rsidRPr="006E7C3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400-ФЗ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45" w:tooltip="&quot;Воздушный кодекс Российской Федерации (с изменениями на 2 июля 2021 года)&quot;&#10;Кодекс РФ от 19.03.1997 N 60-ФЗ&#10;Статус: действующая редакция (действ. с 02.07.2021)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Воздушный кодекс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6" w:tooltip="&quot;О внесении изменений в Федеральный закон &quot;О Центральном банке Российской Федерации (Банке России)&quot; и ...&quot;&#10;Федеральный закон от 06.12.2021 N 398-ФЗ&#10;Статус: действует с 01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398-ФЗ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"О Центральном банке Российской Федерации (Банке России)" и статьи 9 и 14 Федерального закона "О </w:t>
      </w:r>
      <w:proofErr w:type="spellStart"/>
      <w:r w:rsidRPr="00EE4E65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EE4E65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EE4E65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EE4E65">
        <w:rPr>
          <w:rFonts w:ascii="Times New Roman" w:hAnsi="Times New Roman" w:cs="Times New Roman"/>
          <w:sz w:val="24"/>
          <w:szCs w:val="24"/>
        </w:rPr>
        <w:t xml:space="preserve"> организациях"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7" w:tooltip="&quot;О внесении изменений в Закон Российской Федерации &quot;О ветеринарии&quot;&#10;Федеральный закон от 06.12.2021 N 397-ФЗ&#10;Статус: вступает в силу с 01.03.2023" w:history="1">
        <w:r w:rsidRPr="006E7C3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06.12.2021 N 397-ФЗ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Закон Российской Федерации "О ветеринарии"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8" w:tooltip="&quot;О федеральном бюджете на 2022 год и на плановый период 2023 и 2024 годов&quot;&#10;Федеральный закон от 06.12.2021 N 390-ФЗ&#10;Статус: действует с 06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390-ФЗ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федеральном бюджете 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49" w:tooltip="&quot;Об определении потребности в привлечении иностранных работников, прибывающих в Российскую Федерацию на ...&quot;&#10;Постановление Правительства РФ от 02.12.2021 N 2187&#10;Статус: действует с 14.12.2021" w:history="1">
        <w:r w:rsidRPr="006E7C3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02.12.2021 N 2187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2022 год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50" w:tooltip="&quot;О некоторых вопросах использования информации о реквизитах банковских счетов граждан&quot;&#10;Постановление Правительства РФ от 01.12.2021 N 2153&#10;Статус: действует с 14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01.12.2021 N 2153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некоторых вопросах использования информации о реквизитах банковских счетов граждан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51" w:tooltip="&quot;О типовых лицензионных договорах о безвозмездном предоставлении права использования результата ...&quot;&#10;Постановление Правительства РФ от 30.11.2021 N 2143&#10;Статус: действует с 01.01.2022" w:history="1">
        <w:r w:rsidRPr="006E7C3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30.11.2021 N 2143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типовых лицензионных </w:t>
      </w:r>
      <w:proofErr w:type="gramStart"/>
      <w:r w:rsidRPr="00EE4E6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EE4E65">
        <w:rPr>
          <w:rFonts w:ascii="Times New Roman" w:hAnsi="Times New Roman" w:cs="Times New Roman"/>
          <w:sz w:val="24"/>
          <w:szCs w:val="24"/>
        </w:rPr>
        <w:t xml:space="preserve"> о безвозмездном предоставлении права использования результата интеллектуальной деятельности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52" w:tooltip="&quot;О внесении изменений в статью 10 Федерального закона &quot;О государственной регистрации транспортных средств ...&quot;&#10;Федеральный закон от 29.11.2021 N 389-ФЗ&#10;Статус: действует с 10.12.2021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29.11.2021 N 389-ФЗ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статью 10 Федерального закона "О государственной регистрации транспортных сре</w:t>
      </w:r>
      <w:proofErr w:type="gramStart"/>
      <w:r w:rsidRPr="00EE4E6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E4E65">
        <w:rPr>
          <w:rFonts w:ascii="Times New Roman" w:hAnsi="Times New Roman" w:cs="Times New Roman"/>
          <w:sz w:val="24"/>
          <w:szCs w:val="24"/>
        </w:rPr>
        <w:t>оссийской Федерации и о внесении изменений в отдельные законодательные акты Российской Федерации" и статью 15 Федерального закона "О безопасности дорожного движения"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53" w:tooltip="&quot;О внесении изменения в статью 49 Федерального закона &quot;О воинской обязанности и военной службе&quot;&#10;Федеральный закон от 29.11.2021 N 388-ФЗ&#10;Статус: действует с 29.11.2021" w:history="1">
        <w:r w:rsidRPr="006E7C3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29.11.2021 N 388-ФЗ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изменения в статью 49 Федерального закона "О воинской обязанности и военной службе"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54" w:tooltip="&quot;О внесении изменений в Федеральный закон &quot;Об оружии&quot; и статью 2 Федерального закона &quot;О внесении изменений в Федеральный закон &quot;Об оружии&quot;&#10;Федеральный закон от 29.11.2021 N 387-ФЗ&#10;Статус: вступает в силу с 30.11.2022" w:history="1">
        <w:r w:rsidRPr="00EE4E65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29.11.2021 N 387-ФЗ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"Об оружии" и статью 2 Федерального закона "О внесении изменений в Федеральный закон "Об оружии"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>Приказ ФНС Росси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55" w:tooltip="&quot;Об утверждении форм уведомления о постановке на учет российской организации в налоговом органе и уведомления о снятии с учета российской организации в налоговом органе&quot;&#10;Приказ ФНС России от 12.10.2021 N ЕД-7-14/881@&#10;Статус: действует с 03.01.202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12.10.2021 N ЕД-7-14/881@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4E65">
        <w:rPr>
          <w:rFonts w:ascii="Times New Roman" w:hAnsi="Times New Roman" w:cs="Times New Roman"/>
          <w:sz w:val="24"/>
          <w:szCs w:val="24"/>
        </w:rPr>
        <w:t>Об утверждении форм уведомления о постановке на учет российской организации в налоговом органе и уведомления о снятии с учета российской организации в налоговом органе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lastRenderedPageBreak/>
        <w:t xml:space="preserve">Письмо ФНС России </w:t>
      </w:r>
      <w:hyperlink r:id="rId56" w:tooltip="&quot;О заполнении декларации по налогу на прибыль организаций&quot;&#10;Письмо ФНС России от 15.12.2021 N СД-4-3/17285@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15.12.2021 N СД-4-3/17285@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заполнении декларации по налогу на прибыль организаций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Минтруда России </w:t>
      </w:r>
      <w:hyperlink r:id="rId57" w:tooltip="&quot;Об установлении заработной платы работников&quot;&#10;Письмо Минтруда России от 10.11.2021 N 14-1/ООГ-10634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10.11.2021 N 14-1/ООГ-10634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Об установлении заработной платы работников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Минфина России </w:t>
      </w:r>
      <w:hyperlink r:id="rId58" w:tooltip="&quot;По вопросу учета в расходах по ЕСХН расходов на приобретение ОС, полученных в результате реорганизации&quot;&#10;Письмо Минфина России от 06.12.2021 N 03-11-09/98966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06.12.2021 N 03-11-09/98966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По вопросу учета в расходах по ЕСХН расходов на приобретение ОС, полученных в результате реорганизации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ФНС России </w:t>
      </w:r>
      <w:hyperlink r:id="rId59" w:tooltip="&quot;О направлении Обзора правовых позиций, отраженных в судебных актах Конституционного Суда Российской Федерации и ...&quot;&#10;Письмо ФНС России от 16.12.2021 N БВ-4-7/17685@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16.12.2021 N БВ-4-7/17685@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направлении Обзора правовых позиций, отраженных в судебных актах Конституционного Суда Российской Федерации и Верховного Суда Российской Федерации, принятых в третьем квартале 2021 года по вопросам налогообложения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ФНС России </w:t>
      </w:r>
      <w:hyperlink r:id="rId60" w:tooltip="&quot;Об обеспечении применения беззаявительного порядка предоставления налоговых льгот в отношении транспортных средств и недвижимого имущества организаций&quot;&#10;Письмо ФНС России от 17.12.2021 N БС-4-21/17769@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17.12.2021 N БС-4-21/17769@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Об обеспечении применения </w:t>
      </w:r>
      <w:proofErr w:type="spellStart"/>
      <w:r w:rsidRPr="00EE4E65">
        <w:rPr>
          <w:rFonts w:ascii="Times New Roman" w:hAnsi="Times New Roman" w:cs="Times New Roman"/>
          <w:sz w:val="24"/>
          <w:szCs w:val="24"/>
        </w:rPr>
        <w:t>беззаявительного</w:t>
      </w:r>
      <w:proofErr w:type="spellEnd"/>
      <w:r w:rsidRPr="00EE4E65">
        <w:rPr>
          <w:rFonts w:ascii="Times New Roman" w:hAnsi="Times New Roman" w:cs="Times New Roman"/>
          <w:sz w:val="24"/>
          <w:szCs w:val="24"/>
        </w:rPr>
        <w:t xml:space="preserve"> порядка предоставления налоговых льгот в отношении транспортных средств и недвижимого имущества организаций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Минфина России </w:t>
      </w:r>
      <w:hyperlink r:id="rId61" w:tooltip="&quot;По вопросу применения терминологии по акцизам на винодельческую продукцию в соответствии с главой 22 &quot;Акцизы&quot; НК РФ&quot;&#10;Письмо Минфина России от 10.12.2021 N 03-13-12/100839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10.12.2021 N 03-13-12/100839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По вопросу применения терминологии по акцизам на винодельческую продукцию в соответствии с главой 22 "Акцизы" </w:t>
      </w:r>
      <w:hyperlink r:id="rId62" w:tooltip="&quot;Налоговый кодекс Российской Федерации (часть первая) (с изменениями на 29 ноября 2021 года) (редакция, действующая с 1 января 2022 года)&quot;&#10;Кодекс РФ от 31.07.1998 N 146-ФЗ&#10;Статус: действующая редакция (действ. с 01.01.2022)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НК РФ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ФНС России </w:t>
      </w:r>
      <w:hyperlink r:id="rId63" w:tooltip="&quot;О приказе ФНС России от 25.10.2021 N ЕД-7-21/926@&quot;&#10;Письмо ФНС России от 20.12.2021 N БС-4-21/17874@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20.12.2021 N БС-4-21/17874@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4E65">
        <w:rPr>
          <w:rFonts w:ascii="Times New Roman" w:hAnsi="Times New Roman" w:cs="Times New Roman"/>
          <w:sz w:val="24"/>
          <w:szCs w:val="24"/>
        </w:rPr>
        <w:t>О приказе ФНС России от 25.10.2021 N ЕД-7-21/926@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Минфина России </w:t>
      </w:r>
      <w:hyperlink r:id="rId64" w:tooltip="&quot;Об исчислении налоговой базы в 2022 году в отношении недвижимого имущества, переданного в аренду&quot;&#10;Письмо Минфина России от 11.01.2022 N 03-05-04-01/402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11.01.2022 N 03-05-04-01/402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Об исчислении налоговой базы в 2022 году в отношении недвижимого имущества, переданного в аренду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EE4E65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ФНС России </w:t>
      </w:r>
      <w:hyperlink r:id="rId65" w:tooltip="&quot;О заполнении налоговой декларации по НДПИ&quot;&#10;Письмо ФНС России от 30.12.2021 N СД-4-3/18591@" w:history="1">
        <w:r w:rsidRPr="00EE4E65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30.12.2021 N СД-4-3/18591@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>О заполнении налоговой декларации по НДПИ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65">
        <w:rPr>
          <w:rFonts w:ascii="Times New Roman" w:hAnsi="Times New Roman" w:cs="Times New Roman"/>
          <w:sz w:val="24"/>
          <w:szCs w:val="24"/>
        </w:rPr>
        <w:t xml:space="preserve">Письмо ФНС России </w:t>
      </w:r>
      <w:hyperlink r:id="rId66" w:tooltip="&quot;О соблюдении сроков выдачи (направления) патентов&quot;&#10;Письмо ФНС России от 23.12.2021 N СД-4-3/18113@" w:history="1">
        <w:r w:rsidRPr="006E7C3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23.12.2021 N СД-4-3/18113@</w:t>
        </w:r>
      </w:hyperlink>
      <w:r w:rsidRPr="00EE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E65">
        <w:rPr>
          <w:rFonts w:ascii="Times New Roman" w:hAnsi="Times New Roman" w:cs="Times New Roman"/>
          <w:sz w:val="24"/>
          <w:szCs w:val="24"/>
        </w:rPr>
        <w:t xml:space="preserve">О соблюдении сроков </w:t>
      </w:r>
      <w:r w:rsidRPr="00304F9D">
        <w:rPr>
          <w:rFonts w:ascii="Times New Roman" w:hAnsi="Times New Roman" w:cs="Times New Roman"/>
          <w:sz w:val="24"/>
          <w:szCs w:val="24"/>
        </w:rPr>
        <w:t>выдачи (направления) патентов»;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Минэкономразвития России </w:t>
      </w:r>
      <w:hyperlink r:id="rId67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04.12.2021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«Предприниматели смогут подать досудебную жалобу на проверку с помощью QR-кода»;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ФНС </w:t>
      </w:r>
      <w:hyperlink r:id="rId68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03.01.2022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«Услуги общественного питания освобождаются от НДС»;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ФНС </w:t>
      </w:r>
      <w:hyperlink r:id="rId69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02.08.2019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«Представление уведомления об освобождении от уплаты НДС позже срока не отменяет право на его применение»;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ФНС </w:t>
      </w:r>
      <w:hyperlink r:id="rId70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27.12.2021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«Как принять к вычету НДС по операциям ранее неподтвержденного экспорта»;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ФНС </w:t>
      </w:r>
      <w:hyperlink r:id="rId71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17.11.2021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«Заявить о разблокировке расчетного счета можно из Личного кабинета налогоплательщика»</w:t>
      </w:r>
      <w:r w:rsidR="005C71E8">
        <w:rPr>
          <w:rFonts w:ascii="Times New Roman" w:hAnsi="Times New Roman" w:cs="Times New Roman"/>
          <w:sz w:val="24"/>
          <w:szCs w:val="24"/>
        </w:rPr>
        <w:t>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ФНС </w:t>
      </w:r>
      <w:hyperlink r:id="rId72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12.01.2022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«Организации могут представить заявления о льготах по транспортному и земельному налогам за 2021 год в любой налоговый орган»;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ФНС </w:t>
      </w:r>
      <w:hyperlink r:id="rId73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20.12.2021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«Расширен функционал сервиса проверки </w:t>
      </w:r>
      <w:proofErr w:type="spellStart"/>
      <w:r w:rsidRPr="00304F9D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304F9D">
        <w:rPr>
          <w:rFonts w:ascii="Times New Roman" w:hAnsi="Times New Roman" w:cs="Times New Roman"/>
          <w:sz w:val="24"/>
          <w:szCs w:val="24"/>
        </w:rPr>
        <w:t xml:space="preserve"> товаров»;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Информационное сообщение Минфина России </w:t>
      </w:r>
      <w:hyperlink r:id="rId74" w:tooltip="&quot;Новое в аудиторском законодательстве: факты и комментарии&quot;&#10;Информационное сообщение Минфина России от 19.01.2022 N ИС-аудит-50" w:history="1">
        <w:r w:rsidRPr="00304F9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19.01.2022 N ИС-аудит-50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«Новое в аудиторском законодательстве: факты и комментарии»;</w:t>
      </w:r>
    </w:p>
    <w:p w:rsidR="00EE4E65" w:rsidRPr="00304F9D" w:rsidRDefault="00EE4E65" w:rsidP="00EE4E65">
      <w:pPr>
        <w:numPr>
          <w:ilvl w:val="0"/>
          <w:numId w:val="15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9D">
        <w:rPr>
          <w:rFonts w:ascii="Times New Roman" w:hAnsi="Times New Roman" w:cs="Times New Roman"/>
          <w:sz w:val="24"/>
          <w:szCs w:val="24"/>
        </w:rPr>
        <w:t xml:space="preserve">Информация ФСС </w:t>
      </w:r>
      <w:hyperlink r:id="rId75" w:history="1">
        <w:r w:rsidRPr="00304F9D">
          <w:rPr>
            <w:rStyle w:val="a9"/>
            <w:rFonts w:ascii="Times New Roman" w:hAnsi="Times New Roman" w:cs="Times New Roman"/>
            <w:sz w:val="24"/>
            <w:szCs w:val="24"/>
          </w:rPr>
          <w:t>от 21.01.2022</w:t>
        </w:r>
      </w:hyperlink>
      <w:r w:rsidRPr="00304F9D">
        <w:rPr>
          <w:rFonts w:ascii="Times New Roman" w:hAnsi="Times New Roman" w:cs="Times New Roman"/>
          <w:sz w:val="24"/>
          <w:szCs w:val="24"/>
        </w:rPr>
        <w:t xml:space="preserve"> «Установление страховых тарифов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годов. Порядок подтверждения основного вида экономической деятельности</w:t>
      </w:r>
      <w:r w:rsidR="005C71E8">
        <w:rPr>
          <w:rFonts w:ascii="Times New Roman" w:hAnsi="Times New Roman" w:cs="Times New Roman"/>
          <w:sz w:val="24"/>
          <w:szCs w:val="24"/>
        </w:rPr>
        <w:t>».</w:t>
      </w:r>
    </w:p>
    <w:p w:rsidR="00EE4E65" w:rsidRPr="00EE4E65" w:rsidRDefault="00EE4E65" w:rsidP="00EE4E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4E65" w:rsidRPr="00EE4E65" w:rsidRDefault="00EE4E65" w:rsidP="00EE4E65">
      <w:pPr>
        <w:rPr>
          <w:rFonts w:ascii="Times New Roman" w:hAnsi="Times New Roman" w:cs="Times New Roman"/>
          <w:sz w:val="24"/>
          <w:szCs w:val="24"/>
        </w:rPr>
      </w:pPr>
    </w:p>
    <w:p w:rsidR="00A33069" w:rsidRPr="00EE4E65" w:rsidRDefault="00A33069" w:rsidP="00A330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33069" w:rsidRPr="00EE4E65" w:rsidSect="00382558">
      <w:headerReference w:type="defaul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65" w:rsidRDefault="00EE4E65" w:rsidP="00ED685C">
      <w:pPr>
        <w:spacing w:after="0" w:line="240" w:lineRule="auto"/>
      </w:pPr>
      <w:r>
        <w:separator/>
      </w:r>
    </w:p>
  </w:endnote>
  <w:endnote w:type="continuationSeparator" w:id="0">
    <w:p w:rsidR="00EE4E65" w:rsidRDefault="00EE4E65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65" w:rsidRDefault="00EE4E65" w:rsidP="00ED685C">
      <w:pPr>
        <w:spacing w:after="0" w:line="240" w:lineRule="auto"/>
      </w:pPr>
      <w:r>
        <w:separator/>
      </w:r>
    </w:p>
  </w:footnote>
  <w:footnote w:type="continuationSeparator" w:id="0">
    <w:p w:rsidR="00EE4E65" w:rsidRDefault="00EE4E65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5" w:rsidRDefault="00EE4E6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4E65" w:rsidRDefault="00EE4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6DF"/>
    <w:multiLevelType w:val="hybridMultilevel"/>
    <w:tmpl w:val="17AE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237D5"/>
    <w:multiLevelType w:val="hybridMultilevel"/>
    <w:tmpl w:val="36582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66840"/>
    <w:multiLevelType w:val="hybridMultilevel"/>
    <w:tmpl w:val="5978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4F20"/>
    <w:multiLevelType w:val="hybridMultilevel"/>
    <w:tmpl w:val="A436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3008"/>
    <w:multiLevelType w:val="hybridMultilevel"/>
    <w:tmpl w:val="4866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7CE8"/>
    <w:multiLevelType w:val="hybridMultilevel"/>
    <w:tmpl w:val="57083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01360"/>
    <w:multiLevelType w:val="hybridMultilevel"/>
    <w:tmpl w:val="2062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B2FE6"/>
    <w:multiLevelType w:val="hybridMultilevel"/>
    <w:tmpl w:val="A8FC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B395C"/>
    <w:multiLevelType w:val="hybridMultilevel"/>
    <w:tmpl w:val="8748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037AD"/>
    <w:multiLevelType w:val="hybridMultilevel"/>
    <w:tmpl w:val="3A4C0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41A4F"/>
    <w:multiLevelType w:val="hybridMultilevel"/>
    <w:tmpl w:val="3A42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46C71"/>
    <w:multiLevelType w:val="hybridMultilevel"/>
    <w:tmpl w:val="15305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E0CB3"/>
    <w:multiLevelType w:val="hybridMultilevel"/>
    <w:tmpl w:val="BA3C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A67"/>
    <w:multiLevelType w:val="hybridMultilevel"/>
    <w:tmpl w:val="CD409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46ECB"/>
    <w:multiLevelType w:val="hybridMultilevel"/>
    <w:tmpl w:val="5CA0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7c4Yf+3ubiJLBoGdHzG20Xljv0=" w:salt="/uihPCkTzeOQo0cZJjX+pw==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751F"/>
    <w:rsid w:val="0001365D"/>
    <w:rsid w:val="00020903"/>
    <w:rsid w:val="00064E2E"/>
    <w:rsid w:val="00073853"/>
    <w:rsid w:val="0007644F"/>
    <w:rsid w:val="00094BB1"/>
    <w:rsid w:val="000966FD"/>
    <w:rsid w:val="000B2625"/>
    <w:rsid w:val="000B5191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1493"/>
    <w:rsid w:val="001F2839"/>
    <w:rsid w:val="00203D93"/>
    <w:rsid w:val="00224419"/>
    <w:rsid w:val="00236F98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D4A42"/>
    <w:rsid w:val="002E0738"/>
    <w:rsid w:val="002F3A00"/>
    <w:rsid w:val="00304F9D"/>
    <w:rsid w:val="00316E08"/>
    <w:rsid w:val="0033414B"/>
    <w:rsid w:val="00373B56"/>
    <w:rsid w:val="00374002"/>
    <w:rsid w:val="00382558"/>
    <w:rsid w:val="00383949"/>
    <w:rsid w:val="003922E8"/>
    <w:rsid w:val="003A009C"/>
    <w:rsid w:val="003A7C8C"/>
    <w:rsid w:val="003B1D05"/>
    <w:rsid w:val="003C41D4"/>
    <w:rsid w:val="003C6DCA"/>
    <w:rsid w:val="003D2DFA"/>
    <w:rsid w:val="003D64CE"/>
    <w:rsid w:val="003F3E5E"/>
    <w:rsid w:val="0040005D"/>
    <w:rsid w:val="00423474"/>
    <w:rsid w:val="0042433D"/>
    <w:rsid w:val="004336DB"/>
    <w:rsid w:val="00441D1C"/>
    <w:rsid w:val="00450E27"/>
    <w:rsid w:val="00467994"/>
    <w:rsid w:val="0048693F"/>
    <w:rsid w:val="0049389A"/>
    <w:rsid w:val="004A40D8"/>
    <w:rsid w:val="004A50A9"/>
    <w:rsid w:val="004B635E"/>
    <w:rsid w:val="004C34B8"/>
    <w:rsid w:val="004D1FFC"/>
    <w:rsid w:val="004D6928"/>
    <w:rsid w:val="004E5A77"/>
    <w:rsid w:val="004F21EF"/>
    <w:rsid w:val="004F66EB"/>
    <w:rsid w:val="00502F15"/>
    <w:rsid w:val="00504259"/>
    <w:rsid w:val="00512F80"/>
    <w:rsid w:val="0051571F"/>
    <w:rsid w:val="00530080"/>
    <w:rsid w:val="005303FE"/>
    <w:rsid w:val="0053266F"/>
    <w:rsid w:val="00537161"/>
    <w:rsid w:val="0057045C"/>
    <w:rsid w:val="0057718F"/>
    <w:rsid w:val="005817C2"/>
    <w:rsid w:val="005905F6"/>
    <w:rsid w:val="00594881"/>
    <w:rsid w:val="005C48D0"/>
    <w:rsid w:val="005C71E8"/>
    <w:rsid w:val="005F58E6"/>
    <w:rsid w:val="00616207"/>
    <w:rsid w:val="00622EC0"/>
    <w:rsid w:val="00622F0D"/>
    <w:rsid w:val="006651D9"/>
    <w:rsid w:val="00666496"/>
    <w:rsid w:val="00677793"/>
    <w:rsid w:val="00683FF7"/>
    <w:rsid w:val="006866A0"/>
    <w:rsid w:val="00691436"/>
    <w:rsid w:val="00691509"/>
    <w:rsid w:val="00693FCC"/>
    <w:rsid w:val="006A28ED"/>
    <w:rsid w:val="006B494E"/>
    <w:rsid w:val="006E1D01"/>
    <w:rsid w:val="006E43CC"/>
    <w:rsid w:val="006E5C72"/>
    <w:rsid w:val="006E7C30"/>
    <w:rsid w:val="006F66B7"/>
    <w:rsid w:val="0071375A"/>
    <w:rsid w:val="00731E80"/>
    <w:rsid w:val="0074422E"/>
    <w:rsid w:val="00746C04"/>
    <w:rsid w:val="007603A4"/>
    <w:rsid w:val="00767556"/>
    <w:rsid w:val="00781332"/>
    <w:rsid w:val="00781A22"/>
    <w:rsid w:val="007B2809"/>
    <w:rsid w:val="007C1EED"/>
    <w:rsid w:val="007D6EFC"/>
    <w:rsid w:val="007D7AA9"/>
    <w:rsid w:val="008071FD"/>
    <w:rsid w:val="00811BC0"/>
    <w:rsid w:val="008151F2"/>
    <w:rsid w:val="0081727E"/>
    <w:rsid w:val="008350CD"/>
    <w:rsid w:val="00844162"/>
    <w:rsid w:val="008469B0"/>
    <w:rsid w:val="00872FF3"/>
    <w:rsid w:val="00883E09"/>
    <w:rsid w:val="00892381"/>
    <w:rsid w:val="008A0FF1"/>
    <w:rsid w:val="008A385C"/>
    <w:rsid w:val="008A610A"/>
    <w:rsid w:val="008B4062"/>
    <w:rsid w:val="008F6773"/>
    <w:rsid w:val="0091225A"/>
    <w:rsid w:val="009258B9"/>
    <w:rsid w:val="0093676C"/>
    <w:rsid w:val="00943556"/>
    <w:rsid w:val="00965C17"/>
    <w:rsid w:val="00981073"/>
    <w:rsid w:val="00987295"/>
    <w:rsid w:val="009B2FC5"/>
    <w:rsid w:val="009B3FE4"/>
    <w:rsid w:val="009F16EB"/>
    <w:rsid w:val="00A00E09"/>
    <w:rsid w:val="00A10192"/>
    <w:rsid w:val="00A11BC5"/>
    <w:rsid w:val="00A21031"/>
    <w:rsid w:val="00A21981"/>
    <w:rsid w:val="00A27B3C"/>
    <w:rsid w:val="00A323B8"/>
    <w:rsid w:val="00A33069"/>
    <w:rsid w:val="00A41852"/>
    <w:rsid w:val="00A5514E"/>
    <w:rsid w:val="00A7254D"/>
    <w:rsid w:val="00A814F4"/>
    <w:rsid w:val="00AC6316"/>
    <w:rsid w:val="00AD53F2"/>
    <w:rsid w:val="00AE1090"/>
    <w:rsid w:val="00B21AFD"/>
    <w:rsid w:val="00B23243"/>
    <w:rsid w:val="00B251E9"/>
    <w:rsid w:val="00B42B25"/>
    <w:rsid w:val="00B459A4"/>
    <w:rsid w:val="00B553BB"/>
    <w:rsid w:val="00B5574E"/>
    <w:rsid w:val="00B61A51"/>
    <w:rsid w:val="00B71223"/>
    <w:rsid w:val="00B944C0"/>
    <w:rsid w:val="00B97DA3"/>
    <w:rsid w:val="00BA7B21"/>
    <w:rsid w:val="00BB2E07"/>
    <w:rsid w:val="00BB75BB"/>
    <w:rsid w:val="00BD175B"/>
    <w:rsid w:val="00BD6277"/>
    <w:rsid w:val="00BE0E25"/>
    <w:rsid w:val="00BE5588"/>
    <w:rsid w:val="00C02928"/>
    <w:rsid w:val="00C12B2F"/>
    <w:rsid w:val="00C20B0A"/>
    <w:rsid w:val="00C30974"/>
    <w:rsid w:val="00C346DC"/>
    <w:rsid w:val="00C427A9"/>
    <w:rsid w:val="00C433E8"/>
    <w:rsid w:val="00C724E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46509"/>
    <w:rsid w:val="00D531F8"/>
    <w:rsid w:val="00D67460"/>
    <w:rsid w:val="00D67DBB"/>
    <w:rsid w:val="00D84A1C"/>
    <w:rsid w:val="00D8533A"/>
    <w:rsid w:val="00D85509"/>
    <w:rsid w:val="00D85DF2"/>
    <w:rsid w:val="00D860E8"/>
    <w:rsid w:val="00D97F41"/>
    <w:rsid w:val="00DB1417"/>
    <w:rsid w:val="00DC52C0"/>
    <w:rsid w:val="00DD2899"/>
    <w:rsid w:val="00DD5424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384B"/>
    <w:rsid w:val="00E874B9"/>
    <w:rsid w:val="00EA084E"/>
    <w:rsid w:val="00EA3BF1"/>
    <w:rsid w:val="00EA3F61"/>
    <w:rsid w:val="00EB731E"/>
    <w:rsid w:val="00ED685C"/>
    <w:rsid w:val="00EE4E65"/>
    <w:rsid w:val="00EE4FE2"/>
    <w:rsid w:val="00EE7005"/>
    <w:rsid w:val="00EF6E5B"/>
    <w:rsid w:val="00F07F65"/>
    <w:rsid w:val="00F207CA"/>
    <w:rsid w:val="00F20CA8"/>
    <w:rsid w:val="00F272BD"/>
    <w:rsid w:val="00F32E24"/>
    <w:rsid w:val="00F4109C"/>
    <w:rsid w:val="00F5554D"/>
    <w:rsid w:val="00F80DF7"/>
    <w:rsid w:val="00F97DF7"/>
    <w:rsid w:val="00FB1EBF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B519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8133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303F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E7C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B519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8133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3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727347600" TargetMode="External"/><Relationship Id="rId18" Type="http://schemas.openxmlformats.org/officeDocument/2006/relationships/hyperlink" Target="kodeks://link/d?nd=727347608" TargetMode="External"/><Relationship Id="rId26" Type="http://schemas.openxmlformats.org/officeDocument/2006/relationships/hyperlink" Target="kodeks://link/d?nd=727347048" TargetMode="External"/><Relationship Id="rId39" Type="http://schemas.openxmlformats.org/officeDocument/2006/relationships/hyperlink" Target="kodeks://link/d?nd=727347612" TargetMode="External"/><Relationship Id="rId21" Type="http://schemas.openxmlformats.org/officeDocument/2006/relationships/hyperlink" Target="kodeks://link/d?nd=727347592" TargetMode="External"/><Relationship Id="rId34" Type="http://schemas.openxmlformats.org/officeDocument/2006/relationships/hyperlink" Target="kodeks://link/d?nd=727347614" TargetMode="External"/><Relationship Id="rId42" Type="http://schemas.openxmlformats.org/officeDocument/2006/relationships/hyperlink" Target="kodeks://link/d?nd=9027690" TargetMode="External"/><Relationship Id="rId47" Type="http://schemas.openxmlformats.org/officeDocument/2006/relationships/hyperlink" Target="kodeks://link/d?nd=727347590" TargetMode="External"/><Relationship Id="rId50" Type="http://schemas.openxmlformats.org/officeDocument/2006/relationships/hyperlink" Target="kodeks://link/d?nd=727347059" TargetMode="External"/><Relationship Id="rId55" Type="http://schemas.openxmlformats.org/officeDocument/2006/relationships/hyperlink" Target="kodeks://link/d?nd=726730386" TargetMode="External"/><Relationship Id="rId63" Type="http://schemas.openxmlformats.org/officeDocument/2006/relationships/hyperlink" Target="kodeks://link/d?nd=727665817" TargetMode="External"/><Relationship Id="rId68" Type="http://schemas.openxmlformats.org/officeDocument/2006/relationships/hyperlink" Target="kodeks://link/d?nd=727894513&amp;point=mark=3VVVVVD000002D1CDU2R32863LMQ3V3D99S000032I1VOTUUR3VTQFJH" TargetMode="Externa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kodeks://link/d?nd=727894537&amp;point=mark=2VS9VB00JU20TI07C9G8O270E0LR15260M019D5LMC3VVVVVU0C9SSDD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727347612" TargetMode="External"/><Relationship Id="rId29" Type="http://schemas.openxmlformats.org/officeDocument/2006/relationships/hyperlink" Target="kodeks://link/d?nd=727209165" TargetMode="External"/><Relationship Id="rId11" Type="http://schemas.openxmlformats.org/officeDocument/2006/relationships/hyperlink" Target="kodeks://link/d?nd=727347614" TargetMode="External"/><Relationship Id="rId24" Type="http://schemas.openxmlformats.org/officeDocument/2006/relationships/hyperlink" Target="kodeks://link/d?nd=727347590" TargetMode="External"/><Relationship Id="rId32" Type="http://schemas.openxmlformats.org/officeDocument/2006/relationships/hyperlink" Target="kodeks://link/d?nd=727589687" TargetMode="External"/><Relationship Id="rId37" Type="http://schemas.openxmlformats.org/officeDocument/2006/relationships/hyperlink" Target="kodeks://link/d?nd=727347606" TargetMode="External"/><Relationship Id="rId40" Type="http://schemas.openxmlformats.org/officeDocument/2006/relationships/hyperlink" Target="kodeks://link/d?nd=727347591" TargetMode="External"/><Relationship Id="rId45" Type="http://schemas.openxmlformats.org/officeDocument/2006/relationships/hyperlink" Target="kodeks://link/d?nd=9040995" TargetMode="External"/><Relationship Id="rId53" Type="http://schemas.openxmlformats.org/officeDocument/2006/relationships/hyperlink" Target="kodeks://link/d?nd=727209180" TargetMode="External"/><Relationship Id="rId58" Type="http://schemas.openxmlformats.org/officeDocument/2006/relationships/hyperlink" Target="kodeks://link/d?nd=727606533" TargetMode="External"/><Relationship Id="rId66" Type="http://schemas.openxmlformats.org/officeDocument/2006/relationships/hyperlink" Target="kodeks://link/d?nd=727873178" TargetMode="External"/><Relationship Id="rId74" Type="http://schemas.openxmlformats.org/officeDocument/2006/relationships/hyperlink" Target="kodeks://link/d?nd=727910702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727347607" TargetMode="External"/><Relationship Id="rId23" Type="http://schemas.openxmlformats.org/officeDocument/2006/relationships/hyperlink" Target="kodeks://link/d?nd=727347615" TargetMode="External"/><Relationship Id="rId28" Type="http://schemas.openxmlformats.org/officeDocument/2006/relationships/hyperlink" Target="kodeks://link/d?nd=727347039" TargetMode="External"/><Relationship Id="rId36" Type="http://schemas.openxmlformats.org/officeDocument/2006/relationships/hyperlink" Target="kodeks://link/d?nd=727347600" TargetMode="External"/><Relationship Id="rId49" Type="http://schemas.openxmlformats.org/officeDocument/2006/relationships/hyperlink" Target="kodeks://link/d?nd=727347048" TargetMode="External"/><Relationship Id="rId57" Type="http://schemas.openxmlformats.org/officeDocument/2006/relationships/hyperlink" Target="kodeks://link/d?nd=727602285" TargetMode="External"/><Relationship Id="rId61" Type="http://schemas.openxmlformats.org/officeDocument/2006/relationships/hyperlink" Target="kodeks://link/d?nd=727665291" TargetMode="External"/><Relationship Id="rId10" Type="http://schemas.openxmlformats.org/officeDocument/2006/relationships/hyperlink" Target="kodeks://link/d?nd=727579643" TargetMode="External"/><Relationship Id="rId19" Type="http://schemas.openxmlformats.org/officeDocument/2006/relationships/hyperlink" Target="kodeks://link/d?nd=9027690" TargetMode="External"/><Relationship Id="rId31" Type="http://schemas.openxmlformats.org/officeDocument/2006/relationships/hyperlink" Target="kodeks://link/d?nd=727209164" TargetMode="External"/><Relationship Id="rId44" Type="http://schemas.openxmlformats.org/officeDocument/2006/relationships/hyperlink" Target="kodeks://link/d?nd=727347592" TargetMode="External"/><Relationship Id="rId52" Type="http://schemas.openxmlformats.org/officeDocument/2006/relationships/hyperlink" Target="kodeks://link/d?nd=727209165" TargetMode="External"/><Relationship Id="rId60" Type="http://schemas.openxmlformats.org/officeDocument/2006/relationships/hyperlink" Target="kodeks://link/d?nd=727645610" TargetMode="External"/><Relationship Id="rId65" Type="http://schemas.openxmlformats.org/officeDocument/2006/relationships/hyperlink" Target="kodeks://link/d?nd=727836628" TargetMode="External"/><Relationship Id="rId73" Type="http://schemas.openxmlformats.org/officeDocument/2006/relationships/hyperlink" Target="kodeks://link/d?nd=727666675&amp;point=mark=3U5ABLT07JNQ3F3VVVVVU0JJTP54000000D2FQ7A4G0TM0QU50000004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727589687" TargetMode="External"/><Relationship Id="rId14" Type="http://schemas.openxmlformats.org/officeDocument/2006/relationships/hyperlink" Target="kodeks://link/d?nd=727347606" TargetMode="External"/><Relationship Id="rId22" Type="http://schemas.openxmlformats.org/officeDocument/2006/relationships/hyperlink" Target="kodeks://link/d?nd=9040995" TargetMode="External"/><Relationship Id="rId27" Type="http://schemas.openxmlformats.org/officeDocument/2006/relationships/hyperlink" Target="kodeks://link/d?nd=727347059" TargetMode="External"/><Relationship Id="rId30" Type="http://schemas.openxmlformats.org/officeDocument/2006/relationships/hyperlink" Target="kodeks://link/d?nd=727209180" TargetMode="External"/><Relationship Id="rId35" Type="http://schemas.openxmlformats.org/officeDocument/2006/relationships/hyperlink" Target="kodeks://link/d?nd=727347611" TargetMode="External"/><Relationship Id="rId43" Type="http://schemas.openxmlformats.org/officeDocument/2006/relationships/hyperlink" Target="kodeks://link/d?nd=727347609" TargetMode="External"/><Relationship Id="rId48" Type="http://schemas.openxmlformats.org/officeDocument/2006/relationships/hyperlink" Target="kodeks://link/d?nd=727381486" TargetMode="External"/><Relationship Id="rId56" Type="http://schemas.openxmlformats.org/officeDocument/2006/relationships/hyperlink" Target="kodeks://link/d?nd=727902606" TargetMode="External"/><Relationship Id="rId64" Type="http://schemas.openxmlformats.org/officeDocument/2006/relationships/hyperlink" Target="kodeks://link/d?nd=727810427" TargetMode="External"/><Relationship Id="rId69" Type="http://schemas.openxmlformats.org/officeDocument/2006/relationships/hyperlink" Target="kodeks://link/d?nd=727894514&amp;point=mark=1OT08DO3QBPV0N3T9IS2U0KUOB75000032I3442RRV00000041VOTUUR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kodeks://link/d?nd=727347039" TargetMode="External"/><Relationship Id="rId72" Type="http://schemas.openxmlformats.org/officeDocument/2006/relationships/hyperlink" Target="kodeks://link/d?nd=727894538&amp;point=mark=33DUE4M041VRS32DT7HC73VVVVVU3USKFC40NUCTAJ0SJTULU3VVVVVU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727347611" TargetMode="External"/><Relationship Id="rId17" Type="http://schemas.openxmlformats.org/officeDocument/2006/relationships/hyperlink" Target="kodeks://link/d?nd=727347591" TargetMode="External"/><Relationship Id="rId25" Type="http://schemas.openxmlformats.org/officeDocument/2006/relationships/hyperlink" Target="kodeks://link/d?nd=727381486" TargetMode="External"/><Relationship Id="rId33" Type="http://schemas.openxmlformats.org/officeDocument/2006/relationships/hyperlink" Target="kodeks://link/d?nd=727579643" TargetMode="External"/><Relationship Id="rId38" Type="http://schemas.openxmlformats.org/officeDocument/2006/relationships/hyperlink" Target="kodeks://link/d?nd=727347607" TargetMode="External"/><Relationship Id="rId46" Type="http://schemas.openxmlformats.org/officeDocument/2006/relationships/hyperlink" Target="kodeks://link/d?nd=727347615" TargetMode="External"/><Relationship Id="rId59" Type="http://schemas.openxmlformats.org/officeDocument/2006/relationships/hyperlink" Target="kodeks://link/d?nd=727645609" TargetMode="External"/><Relationship Id="rId67" Type="http://schemas.openxmlformats.org/officeDocument/2006/relationships/hyperlink" Target="kodeks://link/d?nd=727894492&amp;point=mark=1FPI21E19B7G401FF9J9K0UD7PSS1JMBAF100002O62PG0TV3000000D" TargetMode="External"/><Relationship Id="rId20" Type="http://schemas.openxmlformats.org/officeDocument/2006/relationships/hyperlink" Target="kodeks://link/d?nd=727347609" TargetMode="External"/><Relationship Id="rId41" Type="http://schemas.openxmlformats.org/officeDocument/2006/relationships/hyperlink" Target="kodeks://link/d?nd=727347608" TargetMode="External"/><Relationship Id="rId54" Type="http://schemas.openxmlformats.org/officeDocument/2006/relationships/hyperlink" Target="kodeks://link/d?nd=727209164" TargetMode="External"/><Relationship Id="rId62" Type="http://schemas.openxmlformats.org/officeDocument/2006/relationships/hyperlink" Target="kodeks://link/d?nd=901714421" TargetMode="External"/><Relationship Id="rId70" Type="http://schemas.openxmlformats.org/officeDocument/2006/relationships/hyperlink" Target="kodeks://link/d?nd=727894518&amp;point=mark=1VK691I0E7JPVC3TT24KM00002O62HR6AJC244DU9F3VTQFJH2G4KCL5" TargetMode="External"/><Relationship Id="rId75" Type="http://schemas.openxmlformats.org/officeDocument/2006/relationships/hyperlink" Target="kodeks://link/d?nd=727946500&amp;point=mark=2TV7IGF3GLPV5700002O62A3K7EP1VFTG9P0BLDG7D000032I14TQU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2BC5-D507-474F-BCAA-6F6DAA5C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3784</Words>
  <Characters>21569</Characters>
  <Application>Microsoft Office Word</Application>
  <DocSecurity>8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Черноусова Кристина Александровна</cp:lastModifiedBy>
  <cp:revision>23</cp:revision>
  <dcterms:created xsi:type="dcterms:W3CDTF">2020-09-17T12:37:00Z</dcterms:created>
  <dcterms:modified xsi:type="dcterms:W3CDTF">2022-02-02T13:22:00Z</dcterms:modified>
</cp:coreProperties>
</file>